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48" w:rsidRDefault="00916348">
      <w:pPr>
        <w:rPr>
          <w:rFonts w:ascii="AcadNusx" w:hAnsi="AcadNusx" w:cs="Sylfaen"/>
        </w:rPr>
      </w:pPr>
      <w:proofErr w:type="spellStart"/>
      <w:proofErr w:type="gramStart"/>
      <w:r>
        <w:rPr>
          <w:rFonts w:ascii="AcadNusx" w:hAnsi="AcadNusx" w:cs="Sylfaen"/>
        </w:rPr>
        <w:t>saqarTvelos</w:t>
      </w:r>
      <w:proofErr w:type="spellEnd"/>
      <w:proofErr w:type="gramEnd"/>
      <w:r>
        <w:rPr>
          <w:rFonts w:ascii="AcadNusx" w:hAnsi="AcadNusx" w:cs="Sylfaen"/>
        </w:rPr>
        <w:t xml:space="preserve"> </w:t>
      </w:r>
      <w:proofErr w:type="spellStart"/>
      <w:r>
        <w:rPr>
          <w:rFonts w:ascii="AcadNusx" w:hAnsi="AcadNusx" w:cs="Sylfaen"/>
        </w:rPr>
        <w:t>sagadasaxado</w:t>
      </w:r>
      <w:proofErr w:type="spellEnd"/>
      <w:r>
        <w:rPr>
          <w:rFonts w:ascii="AcadNusx" w:hAnsi="AcadNusx" w:cs="Sylfaen"/>
        </w:rPr>
        <w:t xml:space="preserve"> </w:t>
      </w:r>
      <w:proofErr w:type="spellStart"/>
      <w:r>
        <w:rPr>
          <w:rFonts w:ascii="AcadNusx" w:hAnsi="AcadNusx" w:cs="Sylfaen"/>
        </w:rPr>
        <w:t>kanonmdeblobam</w:t>
      </w:r>
      <w:proofErr w:type="spellEnd"/>
      <w:r>
        <w:rPr>
          <w:rFonts w:ascii="AcadNusx" w:hAnsi="AcadNusx" w:cs="Sylfaen"/>
        </w:rPr>
        <w:t xml:space="preserve"> </w:t>
      </w:r>
      <w:proofErr w:type="spellStart"/>
      <w:r>
        <w:rPr>
          <w:rFonts w:ascii="AcadNusx" w:hAnsi="AcadNusx" w:cs="Sylfaen"/>
        </w:rPr>
        <w:t>ganicada</w:t>
      </w:r>
      <w:proofErr w:type="spellEnd"/>
      <w:r>
        <w:rPr>
          <w:rFonts w:ascii="AcadNusx" w:hAnsi="AcadNusx" w:cs="Sylfaen"/>
        </w:rPr>
        <w:t xml:space="preserve">  </w:t>
      </w:r>
      <w:proofErr w:type="spellStart"/>
      <w:r>
        <w:rPr>
          <w:rFonts w:ascii="AcadNusx" w:hAnsi="AcadNusx" w:cs="Sylfaen"/>
        </w:rPr>
        <w:t>araerTi</w:t>
      </w:r>
      <w:proofErr w:type="spellEnd"/>
      <w:r>
        <w:rPr>
          <w:rFonts w:ascii="AcadNusx" w:hAnsi="AcadNusx" w:cs="Sylfaen"/>
        </w:rPr>
        <w:t xml:space="preserve"> </w:t>
      </w:r>
      <w:proofErr w:type="spellStart"/>
      <w:r>
        <w:rPr>
          <w:rFonts w:ascii="AcadNusx" w:hAnsi="AcadNusx" w:cs="Sylfaen"/>
        </w:rPr>
        <w:t>pozitiuri</w:t>
      </w:r>
      <w:proofErr w:type="spellEnd"/>
      <w:r>
        <w:rPr>
          <w:rFonts w:ascii="AcadNusx" w:hAnsi="AcadNusx" w:cs="Sylfaen"/>
        </w:rPr>
        <w:t xml:space="preserve"> </w:t>
      </w:r>
    </w:p>
    <w:p w:rsidR="00916348" w:rsidRDefault="00916348">
      <w:pPr>
        <w:rPr>
          <w:rFonts w:ascii="AcadNusx" w:hAnsi="AcadNusx" w:cs="Sylfaen"/>
        </w:rPr>
      </w:pPr>
      <w:proofErr w:type="spellStart"/>
      <w:proofErr w:type="gramStart"/>
      <w:r>
        <w:rPr>
          <w:rFonts w:ascii="AcadNusx" w:hAnsi="AcadNusx" w:cs="Sylfaen"/>
        </w:rPr>
        <w:t>cvlileba</w:t>
      </w:r>
      <w:proofErr w:type="spellEnd"/>
      <w:proofErr w:type="gramEnd"/>
      <w:r w:rsidR="007D166B">
        <w:rPr>
          <w:rFonts w:ascii="AcadNusx" w:hAnsi="AcadNusx" w:cs="Sylfaen"/>
        </w:rPr>
        <w:t xml:space="preserve">: </w:t>
      </w:r>
      <w:r>
        <w:rPr>
          <w:rFonts w:ascii="AcadNusx" w:hAnsi="AcadNusx" w:cs="Sylfaen"/>
        </w:rPr>
        <w:t xml:space="preserve"> </w:t>
      </w:r>
    </w:p>
    <w:p w:rsidR="00DE21A5" w:rsidRDefault="00541D8D">
      <w:pPr>
        <w:rPr>
          <w:rFonts w:ascii="AcadNusx" w:hAnsi="AcadNusx" w:cs="Sylfaen"/>
        </w:rPr>
      </w:pPr>
      <w:r>
        <w:rPr>
          <w:rFonts w:ascii="Sylfaen" w:hAnsi="Sylfaen" w:cs="Sylfaen"/>
        </w:rPr>
        <w:t xml:space="preserve">1. </w:t>
      </w:r>
      <w:r w:rsidR="002F7488">
        <w:rPr>
          <w:rFonts w:ascii="Sylfaen" w:hAnsi="Sylfaen" w:cs="Sylfaen"/>
        </w:rPr>
        <w:t>ქ</w:t>
      </w:r>
      <w:r w:rsidR="002F7488">
        <w:t xml:space="preserve">. </w:t>
      </w:r>
      <w:proofErr w:type="spellStart"/>
      <w:r w:rsidR="002F7488">
        <w:rPr>
          <w:rFonts w:ascii="Sylfaen" w:hAnsi="Sylfaen" w:cs="Sylfaen"/>
        </w:rPr>
        <w:t>თბილისში</w:t>
      </w:r>
      <w:proofErr w:type="spellEnd"/>
      <w:r w:rsidR="002F7488">
        <w:t xml:space="preserve"> 2015 </w:t>
      </w:r>
      <w:proofErr w:type="spellStart"/>
      <w:r w:rsidR="002F7488">
        <w:rPr>
          <w:rFonts w:ascii="Sylfaen" w:hAnsi="Sylfaen" w:cs="Sylfaen"/>
        </w:rPr>
        <w:t>წლის</w:t>
      </w:r>
      <w:proofErr w:type="spellEnd"/>
      <w:r w:rsidR="002F7488">
        <w:t xml:space="preserve"> 13-14 </w:t>
      </w:r>
      <w:proofErr w:type="spellStart"/>
      <w:r w:rsidR="002F7488">
        <w:rPr>
          <w:rFonts w:ascii="Sylfaen" w:hAnsi="Sylfaen" w:cs="Sylfaen"/>
        </w:rPr>
        <w:t>ივნისს</w:t>
      </w:r>
      <w:proofErr w:type="spellEnd"/>
      <w:r w:rsidR="002F7488">
        <w:t xml:space="preserve"> </w:t>
      </w:r>
      <w:proofErr w:type="spellStart"/>
      <w:r w:rsidR="002F7488">
        <w:rPr>
          <w:rFonts w:ascii="Sylfaen" w:hAnsi="Sylfaen" w:cs="Sylfaen"/>
        </w:rPr>
        <w:t>მომხდარი</w:t>
      </w:r>
      <w:proofErr w:type="spellEnd"/>
      <w:r w:rsidR="002F7488">
        <w:t xml:space="preserve"> </w:t>
      </w:r>
      <w:proofErr w:type="spellStart"/>
      <w:r w:rsidR="002F7488">
        <w:rPr>
          <w:rFonts w:ascii="Sylfaen" w:hAnsi="Sylfaen" w:cs="Sylfaen"/>
        </w:rPr>
        <w:t>სტიქიის</w:t>
      </w:r>
      <w:proofErr w:type="spellEnd"/>
      <w:r w:rsidR="002F7488">
        <w:rPr>
          <w:rFonts w:ascii="Sylfaen" w:hAnsi="Sylfaen" w:cs="Sylfaen"/>
        </w:rPr>
        <w:t xml:space="preserve"> </w:t>
      </w:r>
      <w:proofErr w:type="spellStart"/>
      <w:r w:rsidR="002F7488" w:rsidRPr="002F7488">
        <w:rPr>
          <w:rFonts w:ascii="AcadNusx" w:hAnsi="AcadNusx" w:cs="Sylfaen"/>
        </w:rPr>
        <w:t>S</w:t>
      </w:r>
      <w:r w:rsidR="00330054">
        <w:rPr>
          <w:rFonts w:ascii="AcadNusx" w:hAnsi="AcadNusx" w:cs="Sylfaen"/>
        </w:rPr>
        <w:t>e</w:t>
      </w:r>
      <w:r w:rsidR="002F7488" w:rsidRPr="002F7488">
        <w:rPr>
          <w:rFonts w:ascii="AcadNusx" w:hAnsi="AcadNusx" w:cs="Sylfaen"/>
        </w:rPr>
        <w:t>degad</w:t>
      </w:r>
      <w:proofErr w:type="spellEnd"/>
      <w:r w:rsidR="002F7488" w:rsidRPr="002F7488">
        <w:rPr>
          <w:rFonts w:ascii="AcadNusx" w:hAnsi="AcadNusx" w:cs="Sylfaen"/>
        </w:rPr>
        <w:t xml:space="preserve"> </w:t>
      </w:r>
      <w:proofErr w:type="spellStart"/>
      <w:r w:rsidR="002F7488" w:rsidRPr="002F7488">
        <w:rPr>
          <w:rFonts w:ascii="AcadNusx" w:hAnsi="AcadNusx" w:cs="Sylfaen"/>
        </w:rPr>
        <w:t>mi</w:t>
      </w:r>
      <w:r w:rsidR="00330054">
        <w:rPr>
          <w:rFonts w:ascii="AcadNusx" w:hAnsi="AcadNusx" w:cs="Sylfaen"/>
        </w:rPr>
        <w:t>Rebul</w:t>
      </w:r>
      <w:r w:rsidR="009B726B">
        <w:rPr>
          <w:rFonts w:ascii="AcadNusx" w:hAnsi="AcadNusx" w:cs="Sylfaen"/>
        </w:rPr>
        <w:t>i</w:t>
      </w:r>
      <w:proofErr w:type="spellEnd"/>
      <w:r w:rsidR="002F7488" w:rsidRPr="002F7488">
        <w:rPr>
          <w:rFonts w:ascii="AcadNusx" w:hAnsi="AcadNusx" w:cs="Sylfaen"/>
        </w:rPr>
        <w:t xml:space="preserve"> </w:t>
      </w:r>
      <w:proofErr w:type="spellStart"/>
      <w:r w:rsidR="002F7488" w:rsidRPr="002F7488">
        <w:rPr>
          <w:rFonts w:ascii="AcadNusx" w:hAnsi="AcadNusx" w:cs="Sylfaen"/>
        </w:rPr>
        <w:t>zaral</w:t>
      </w:r>
      <w:r w:rsidR="001010CF">
        <w:rPr>
          <w:rFonts w:ascii="AcadNusx" w:hAnsi="AcadNusx" w:cs="Sylfaen"/>
        </w:rPr>
        <w:t>i</w:t>
      </w:r>
      <w:r w:rsidR="002F7488" w:rsidRPr="002F7488">
        <w:rPr>
          <w:rFonts w:ascii="AcadNusx" w:hAnsi="AcadNusx" w:cs="Sylfaen"/>
        </w:rPr>
        <w:t>s</w:t>
      </w:r>
      <w:proofErr w:type="spellEnd"/>
      <w:r w:rsidR="002F7488" w:rsidRPr="002F7488">
        <w:rPr>
          <w:rFonts w:ascii="AcadNusx" w:hAnsi="AcadNusx" w:cs="Sylfaen"/>
        </w:rPr>
        <w:t xml:space="preserve"> </w:t>
      </w:r>
      <w:proofErr w:type="spellStart"/>
      <w:r w:rsidR="001010CF">
        <w:rPr>
          <w:rFonts w:ascii="AcadNusx" w:hAnsi="AcadNusx" w:cs="Sylfaen"/>
        </w:rPr>
        <w:t>Camoweras</w:t>
      </w:r>
      <w:proofErr w:type="spellEnd"/>
      <w:r w:rsidR="001010CF">
        <w:rPr>
          <w:rFonts w:ascii="AcadNusx" w:hAnsi="AcadNusx" w:cs="Sylfaen"/>
        </w:rPr>
        <w:t xml:space="preserve"> </w:t>
      </w:r>
      <w:proofErr w:type="spellStart"/>
      <w:r w:rsidR="002F7488">
        <w:rPr>
          <w:rFonts w:ascii="AcadNusx" w:hAnsi="AcadNusx" w:cs="Sylfaen"/>
        </w:rPr>
        <w:t>gadamxdelebi</w:t>
      </w:r>
      <w:proofErr w:type="spellEnd"/>
      <w:r w:rsidR="002F7488">
        <w:rPr>
          <w:rFonts w:ascii="AcadNusx" w:hAnsi="AcadNusx" w:cs="Sylfaen"/>
        </w:rPr>
        <w:t xml:space="preserve"> </w:t>
      </w:r>
      <w:proofErr w:type="spellStart"/>
      <w:r w:rsidR="00330054">
        <w:rPr>
          <w:rFonts w:ascii="AcadNusx" w:hAnsi="AcadNusx" w:cs="Sylfaen"/>
        </w:rPr>
        <w:t>Semosavlebis</w:t>
      </w:r>
      <w:proofErr w:type="spellEnd"/>
      <w:r w:rsidR="00330054">
        <w:rPr>
          <w:rFonts w:ascii="AcadNusx" w:hAnsi="AcadNusx" w:cs="Sylfaen"/>
        </w:rPr>
        <w:t xml:space="preserve"> </w:t>
      </w:r>
      <w:proofErr w:type="spellStart"/>
      <w:r w:rsidR="00330054">
        <w:rPr>
          <w:rFonts w:ascii="AcadNusx" w:hAnsi="AcadNusx" w:cs="Sylfaen"/>
        </w:rPr>
        <w:t>samsaxuris</w:t>
      </w:r>
      <w:proofErr w:type="spellEnd"/>
      <w:r w:rsidR="00330054">
        <w:rPr>
          <w:rFonts w:ascii="AcadNusx" w:hAnsi="AcadNusx" w:cs="Sylfaen"/>
        </w:rPr>
        <w:t xml:space="preserve"> </w:t>
      </w:r>
      <w:proofErr w:type="spellStart"/>
      <w:r w:rsidR="00330054">
        <w:rPr>
          <w:rFonts w:ascii="AcadNusx" w:hAnsi="AcadNusx" w:cs="Sylfaen"/>
        </w:rPr>
        <w:t>warmomad</w:t>
      </w:r>
      <w:r w:rsidR="001010CF">
        <w:rPr>
          <w:rFonts w:ascii="AcadNusx" w:hAnsi="AcadNusx" w:cs="Sylfaen"/>
        </w:rPr>
        <w:t>genlebis</w:t>
      </w:r>
      <w:proofErr w:type="spellEnd"/>
      <w:r w:rsidR="001010CF">
        <w:rPr>
          <w:rFonts w:ascii="AcadNusx" w:hAnsi="AcadNusx" w:cs="Sylfaen"/>
        </w:rPr>
        <w:t xml:space="preserve"> </w:t>
      </w:r>
      <w:proofErr w:type="spellStart"/>
      <w:r w:rsidR="001010CF">
        <w:rPr>
          <w:rFonts w:ascii="AcadNusx" w:hAnsi="AcadNusx" w:cs="Sylfaen"/>
        </w:rPr>
        <w:t>adgilze</w:t>
      </w:r>
      <w:proofErr w:type="spellEnd"/>
      <w:r w:rsidR="001010CF">
        <w:rPr>
          <w:rFonts w:ascii="AcadNusx" w:hAnsi="AcadNusx" w:cs="Sylfaen"/>
        </w:rPr>
        <w:t xml:space="preserve"> </w:t>
      </w:r>
      <w:proofErr w:type="spellStart"/>
      <w:r w:rsidR="001010CF">
        <w:rPr>
          <w:rFonts w:ascii="AcadNusx" w:hAnsi="AcadNusx" w:cs="Sylfaen"/>
        </w:rPr>
        <w:t>misvlis</w:t>
      </w:r>
      <w:proofErr w:type="spellEnd"/>
      <w:r w:rsidR="001010CF">
        <w:rPr>
          <w:rFonts w:ascii="AcadNusx" w:hAnsi="AcadNusx" w:cs="Sylfaen"/>
        </w:rPr>
        <w:t xml:space="preserve"> </w:t>
      </w:r>
      <w:proofErr w:type="spellStart"/>
      <w:r w:rsidR="001010CF">
        <w:rPr>
          <w:rFonts w:ascii="AcadNusx" w:hAnsi="AcadNusx" w:cs="Sylfaen"/>
        </w:rPr>
        <w:t>gareSe</w:t>
      </w:r>
      <w:proofErr w:type="spellEnd"/>
      <w:r w:rsidR="001010CF">
        <w:rPr>
          <w:rFonts w:ascii="AcadNusx" w:hAnsi="AcadNusx" w:cs="Sylfaen"/>
        </w:rPr>
        <w:t xml:space="preserve"> </w:t>
      </w:r>
      <w:proofErr w:type="spellStart"/>
      <w:r w:rsidR="001010CF">
        <w:rPr>
          <w:rFonts w:ascii="AcadNusx" w:hAnsi="AcadNusx" w:cs="Sylfaen"/>
        </w:rPr>
        <w:t>ganaxorcieleben</w:t>
      </w:r>
      <w:proofErr w:type="spellEnd"/>
    </w:p>
    <w:p w:rsidR="00677A2F" w:rsidRDefault="00541D8D" w:rsidP="00677A2F">
      <w:pPr>
        <w:pStyle w:val="NormalWeb"/>
        <w:jc w:val="both"/>
      </w:pPr>
      <w:r>
        <w:rPr>
          <w:rFonts w:ascii="Sylfaen" w:hAnsi="Sylfaen" w:cs="Sylfaen"/>
        </w:rPr>
        <w:t xml:space="preserve">2. </w:t>
      </w:r>
      <w:proofErr w:type="spellStart"/>
      <w:proofErr w:type="gramStart"/>
      <w:r w:rsidR="008129AD">
        <w:rPr>
          <w:rFonts w:ascii="Sylfaen" w:hAnsi="Sylfaen" w:cs="Sylfaen"/>
        </w:rPr>
        <w:t>ფიზიკური</w:t>
      </w:r>
      <w:proofErr w:type="spellEnd"/>
      <w:proofErr w:type="gramEnd"/>
      <w:r w:rsidR="008129AD">
        <w:t xml:space="preserve"> </w:t>
      </w:r>
      <w:proofErr w:type="spellStart"/>
      <w:r w:rsidR="008129AD">
        <w:rPr>
          <w:rFonts w:ascii="Sylfaen" w:hAnsi="Sylfaen" w:cs="Sylfaen"/>
        </w:rPr>
        <w:t>პირის</w:t>
      </w:r>
      <w:proofErr w:type="spellEnd"/>
      <w:r w:rsidR="008129AD">
        <w:t xml:space="preserve"> </w:t>
      </w:r>
      <w:proofErr w:type="spellStart"/>
      <w:r w:rsidR="008129AD">
        <w:rPr>
          <w:rFonts w:ascii="Sylfaen" w:hAnsi="Sylfaen" w:cs="Sylfaen"/>
        </w:rPr>
        <w:t>მიერ</w:t>
      </w:r>
      <w:proofErr w:type="spellEnd"/>
      <w:r w:rsidR="008129AD">
        <w:t xml:space="preserve"> </w:t>
      </w:r>
      <w:proofErr w:type="spellStart"/>
      <w:r w:rsidR="00677A2F">
        <w:rPr>
          <w:rFonts w:ascii="Sylfaen" w:hAnsi="Sylfaen" w:cs="Sylfaen"/>
        </w:rPr>
        <w:t>საცხოვრებელი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ფართობის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იურიდიულ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ან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ფიზიკურ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პირზე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საცხოვრებელი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მიზნით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გაქირავების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შედეგად</w:t>
      </w:r>
      <w:proofErr w:type="spellEnd"/>
      <w:r w:rsidR="00677A2F">
        <w:t xml:space="preserve">  </w:t>
      </w:r>
      <w:proofErr w:type="spellStart"/>
      <w:r w:rsidR="00677A2F">
        <w:rPr>
          <w:rFonts w:ascii="Sylfaen" w:hAnsi="Sylfaen" w:cs="Sylfaen"/>
        </w:rPr>
        <w:t>მიღებული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შემოსავალი</w:t>
      </w:r>
      <w:proofErr w:type="spellEnd"/>
      <w:r w:rsidR="00677A2F">
        <w:t xml:space="preserve"> </w:t>
      </w:r>
      <w:r w:rsidR="007100FB">
        <w:t xml:space="preserve">5 </w:t>
      </w:r>
      <w:proofErr w:type="spellStart"/>
      <w:r w:rsidR="007100FB">
        <w:rPr>
          <w:rFonts w:ascii="Sylfaen" w:hAnsi="Sylfaen" w:cs="Sylfaen"/>
        </w:rPr>
        <w:t>პროცენტით</w:t>
      </w:r>
      <w:proofErr w:type="spellEnd"/>
      <w:r w:rsidR="007100FB">
        <w:t xml:space="preserve"> </w:t>
      </w:r>
      <w:proofErr w:type="spellStart"/>
      <w:r w:rsidR="007100FB">
        <w:rPr>
          <w:rFonts w:ascii="Sylfaen" w:hAnsi="Sylfaen" w:cs="Sylfaen"/>
        </w:rPr>
        <w:t>იბეგრება</w:t>
      </w:r>
      <w:proofErr w:type="spellEnd"/>
      <w:r w:rsidR="007100FB">
        <w:rPr>
          <w:rFonts w:ascii="Sylfaen" w:hAnsi="Sylfaen" w:cs="Sylfaen"/>
        </w:rPr>
        <w:t xml:space="preserve"> ,</w:t>
      </w:r>
      <w:proofErr w:type="spellStart"/>
      <w:r w:rsidR="007100FB">
        <w:rPr>
          <w:rFonts w:ascii="AcadNusx" w:hAnsi="AcadNusx" w:cs="Sylfaen"/>
        </w:rPr>
        <w:t>Tu</w:t>
      </w:r>
      <w:proofErr w:type="spellEnd"/>
      <w:r w:rsidR="007100FB">
        <w:rPr>
          <w:rFonts w:ascii="AcadNusx" w:hAnsi="AcadNusx" w:cs="Sylfaen"/>
        </w:rPr>
        <w:t xml:space="preserve"> </w:t>
      </w:r>
      <w:proofErr w:type="spellStart"/>
      <w:r w:rsidR="007100FB">
        <w:rPr>
          <w:rFonts w:ascii="AcadNusx" w:hAnsi="AcadNusx" w:cs="Sylfaen"/>
        </w:rPr>
        <w:t>imavdoulad</w:t>
      </w:r>
      <w:proofErr w:type="spellEnd"/>
      <w:r w:rsidR="00677A2F">
        <w:t xml:space="preserve"> </w:t>
      </w:r>
      <w:proofErr w:type="spellStart"/>
      <w:r w:rsidR="007100FB" w:rsidRPr="007100FB">
        <w:rPr>
          <w:rFonts w:ascii="AcadNusx" w:hAnsi="AcadNusx"/>
        </w:rPr>
        <w:t>fizikuri</w:t>
      </w:r>
      <w:proofErr w:type="spellEnd"/>
      <w:r w:rsidR="007100FB" w:rsidRPr="007100FB">
        <w:rPr>
          <w:rFonts w:ascii="AcadNusx" w:hAnsi="AcadNusx"/>
        </w:rPr>
        <w:t xml:space="preserve"> </w:t>
      </w:r>
      <w:proofErr w:type="spellStart"/>
      <w:r w:rsidR="007100FB" w:rsidRPr="007100FB">
        <w:rPr>
          <w:rFonts w:ascii="AcadNusx" w:hAnsi="AcadNusx"/>
        </w:rPr>
        <w:t>piri</w:t>
      </w:r>
      <w:proofErr w:type="spellEnd"/>
      <w:r w:rsidR="007100FB">
        <w:t xml:space="preserve"> </w:t>
      </w:r>
      <w:proofErr w:type="spellStart"/>
      <w:r w:rsidR="008129AD" w:rsidRPr="008129AD">
        <w:rPr>
          <w:rFonts w:ascii="AcadNusx" w:hAnsi="AcadNusx" w:cs="Sylfaen"/>
        </w:rPr>
        <w:t>miRebuli</w:t>
      </w:r>
      <w:proofErr w:type="spellEnd"/>
      <w:r w:rsidR="008129AD">
        <w:rPr>
          <w:rFonts w:ascii="Sylfaen" w:hAnsi="Sylfaen" w:cs="Sylfaen"/>
        </w:rPr>
        <w:t xml:space="preserve"> </w:t>
      </w:r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შემოსავლიდან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გამოქვითვებს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არ</w:t>
      </w:r>
      <w:proofErr w:type="spellEnd"/>
      <w:r w:rsidR="00677A2F">
        <w:t xml:space="preserve"> </w:t>
      </w:r>
      <w:proofErr w:type="spellStart"/>
      <w:r w:rsidR="00677A2F">
        <w:rPr>
          <w:rFonts w:ascii="Sylfaen" w:hAnsi="Sylfaen" w:cs="Sylfaen"/>
        </w:rPr>
        <w:t>ახორციელებს</w:t>
      </w:r>
      <w:proofErr w:type="spellEnd"/>
      <w:r w:rsidR="00677A2F">
        <w:t xml:space="preserve">,. </w:t>
      </w:r>
    </w:p>
    <w:p w:rsidR="00677A2F" w:rsidRDefault="00677A2F" w:rsidP="00677A2F">
      <w:pPr>
        <w:pStyle w:val="NormalWeb"/>
        <w:jc w:val="both"/>
        <w:rPr>
          <w:rFonts w:ascii="Sylfaen" w:hAnsi="Sylfaen" w:cs="Sylfaen"/>
        </w:rPr>
      </w:pPr>
      <w:r>
        <w:t xml:space="preserve"> </w:t>
      </w:r>
      <w:r w:rsidR="00541D8D">
        <w:t xml:space="preserve">3. </w:t>
      </w:r>
      <w:proofErr w:type="spellStart"/>
      <w:proofErr w:type="gramStart"/>
      <w:r>
        <w:rPr>
          <w:rFonts w:ascii="Sylfaen" w:hAnsi="Sylfaen" w:cs="Sylfaen"/>
        </w:rPr>
        <w:t>ფიზიკური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საცხოვრებელი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ბინის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სახლის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დამაგრებული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ნაკვეთის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შემოსავალი</w:t>
      </w:r>
      <w:proofErr w:type="spellEnd"/>
      <w:r>
        <w:t xml:space="preserve"> 5 </w:t>
      </w:r>
      <w:proofErr w:type="spellStart"/>
      <w:r>
        <w:rPr>
          <w:rFonts w:ascii="Sylfaen" w:hAnsi="Sylfaen" w:cs="Sylfaen"/>
        </w:rPr>
        <w:t>პროცენტით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იბეგრება</w:t>
      </w:r>
      <w:proofErr w:type="spellEnd"/>
    </w:p>
    <w:p w:rsidR="00A2525F" w:rsidRDefault="00541D8D" w:rsidP="00677A2F">
      <w:pPr>
        <w:pStyle w:val="NormalWeb"/>
        <w:jc w:val="both"/>
        <w:rPr>
          <w:rFonts w:ascii="AcadNusx" w:hAnsi="AcadNusx" w:cs="Sylfaen"/>
        </w:rPr>
      </w:pPr>
      <w:r>
        <w:rPr>
          <w:rFonts w:ascii="AcadNusx" w:hAnsi="AcadNusx" w:cs="Sylfaen"/>
        </w:rPr>
        <w:t xml:space="preserve">4. </w:t>
      </w:r>
      <w:proofErr w:type="spellStart"/>
      <w:proofErr w:type="gramStart"/>
      <w:r w:rsidR="00A0348A" w:rsidRPr="00A2525F">
        <w:rPr>
          <w:rFonts w:ascii="AcadNusx" w:hAnsi="AcadNusx" w:cs="Sylfaen"/>
        </w:rPr>
        <w:t>ararezidentis</w:t>
      </w:r>
      <w:r w:rsidR="00A2525F">
        <w:rPr>
          <w:rFonts w:ascii="AcadNusx" w:hAnsi="AcadNusx" w:cs="Sylfaen"/>
        </w:rPr>
        <w:t>v</w:t>
      </w:r>
      <w:r w:rsidR="00A0348A" w:rsidRPr="00A2525F">
        <w:rPr>
          <w:rFonts w:ascii="AcadNusx" w:hAnsi="AcadNusx" w:cs="Sylfaen"/>
        </w:rPr>
        <w:t>is</w:t>
      </w:r>
      <w:proofErr w:type="spellEnd"/>
      <w:proofErr w:type="gramEnd"/>
      <w:r w:rsidR="00A0348A" w:rsidRPr="00A2525F">
        <w:rPr>
          <w:rFonts w:ascii="AcadNusx" w:hAnsi="AcadNusx" w:cs="Sylfaen"/>
        </w:rPr>
        <w:t xml:space="preserve"> </w:t>
      </w:r>
      <w:proofErr w:type="spellStart"/>
      <w:r w:rsidR="00A0348A" w:rsidRPr="00A2525F">
        <w:rPr>
          <w:rFonts w:ascii="AcadNusx" w:hAnsi="AcadNusx" w:cs="Sylfaen"/>
        </w:rPr>
        <w:t>gadaxdili</w:t>
      </w:r>
      <w:proofErr w:type="spellEnd"/>
      <w:r w:rsidR="00A0348A">
        <w:rPr>
          <w:rFonts w:ascii="Sylfaen" w:hAnsi="Sylfaen" w:cs="Sylfaen"/>
        </w:rPr>
        <w:t xml:space="preserve"> </w:t>
      </w:r>
      <w:proofErr w:type="spellStart"/>
      <w:r w:rsidR="00D648C7">
        <w:rPr>
          <w:rFonts w:ascii="Sylfaen" w:hAnsi="Sylfaen" w:cs="Sylfaen"/>
        </w:rPr>
        <w:t>როიალტი</w:t>
      </w:r>
      <w:proofErr w:type="spellEnd"/>
      <w:r w:rsidR="00D648C7">
        <w:t xml:space="preserve"> </w:t>
      </w:r>
      <w:proofErr w:type="spellStart"/>
      <w:r w:rsidR="00A2525F" w:rsidRPr="00A2525F">
        <w:rPr>
          <w:rFonts w:ascii="AcadNusx" w:hAnsi="AcadNusx"/>
        </w:rPr>
        <w:t>g</w:t>
      </w:r>
      <w:r w:rsidR="00D648C7" w:rsidRPr="00A2525F">
        <w:rPr>
          <w:rFonts w:ascii="AcadNusx" w:hAnsi="AcadNusx" w:cs="Sylfaen"/>
        </w:rPr>
        <w:t>adaxdis</w:t>
      </w:r>
      <w:proofErr w:type="spellEnd"/>
      <w:r w:rsidR="00D648C7" w:rsidRPr="00A2525F">
        <w:rPr>
          <w:rFonts w:ascii="AcadNusx" w:hAnsi="AcadNusx" w:cs="Sylfaen"/>
        </w:rPr>
        <w:t xml:space="preserve"> </w:t>
      </w:r>
      <w:proofErr w:type="spellStart"/>
      <w:r w:rsidR="00D648C7" w:rsidRPr="00A2525F">
        <w:rPr>
          <w:rFonts w:ascii="AcadNusx" w:hAnsi="AcadNusx" w:cs="Sylfaen"/>
        </w:rPr>
        <w:t>wyarosaTan</w:t>
      </w:r>
      <w:proofErr w:type="spellEnd"/>
      <w:r w:rsidR="00D648C7">
        <w:rPr>
          <w:rFonts w:ascii="Sylfaen" w:hAnsi="Sylfaen" w:cs="Sylfaen"/>
        </w:rPr>
        <w:t xml:space="preserve"> </w:t>
      </w:r>
      <w:r w:rsidR="00D648C7">
        <w:t xml:space="preserve"> 5 </w:t>
      </w:r>
      <w:proofErr w:type="spellStart"/>
      <w:r w:rsidR="00D648C7">
        <w:rPr>
          <w:rFonts w:ascii="Sylfaen" w:hAnsi="Sylfaen" w:cs="Sylfaen"/>
        </w:rPr>
        <w:t>პროცენტით</w:t>
      </w:r>
      <w:proofErr w:type="spellEnd"/>
      <w:r w:rsidR="00EA50E2">
        <w:rPr>
          <w:rFonts w:ascii="Sylfaen" w:hAnsi="Sylfaen" w:cs="Sylfaen"/>
        </w:rPr>
        <w:t xml:space="preserve"> </w:t>
      </w:r>
      <w:proofErr w:type="spellStart"/>
      <w:r w:rsidR="00EA50E2">
        <w:rPr>
          <w:rFonts w:ascii="Sylfaen" w:hAnsi="Sylfaen" w:cs="Sylfaen"/>
        </w:rPr>
        <w:t>იბეგრება</w:t>
      </w:r>
      <w:proofErr w:type="spellEnd"/>
      <w:r w:rsidR="00A2525F">
        <w:rPr>
          <w:rFonts w:ascii="Sylfaen" w:hAnsi="Sylfaen" w:cs="Sylfaen"/>
        </w:rPr>
        <w:t>,</w:t>
      </w:r>
      <w:r w:rsidR="006B6BE4">
        <w:rPr>
          <w:rFonts w:ascii="Sylfaen" w:hAnsi="Sylfaen" w:cs="Sylfaen"/>
        </w:rPr>
        <w:t xml:space="preserve"> </w:t>
      </w:r>
      <w:proofErr w:type="spellStart"/>
      <w:r w:rsidR="00A2525F" w:rsidRPr="006B6BE4">
        <w:rPr>
          <w:rFonts w:ascii="AcadNusx" w:hAnsi="AcadNusx" w:cs="Sylfaen"/>
        </w:rPr>
        <w:t>gamonakliss</w:t>
      </w:r>
      <w:proofErr w:type="spellEnd"/>
      <w:r w:rsidR="00A2525F" w:rsidRPr="006B6BE4">
        <w:rPr>
          <w:rFonts w:ascii="AcadNusx" w:hAnsi="AcadNusx" w:cs="Sylfaen"/>
        </w:rPr>
        <w:t xml:space="preserve"> </w:t>
      </w:r>
      <w:proofErr w:type="spellStart"/>
      <w:r w:rsidR="00A2525F" w:rsidRPr="006B6BE4">
        <w:rPr>
          <w:rFonts w:ascii="AcadNusx" w:hAnsi="AcadNusx" w:cs="Sylfaen"/>
        </w:rPr>
        <w:t>warmoadgenen</w:t>
      </w:r>
      <w:proofErr w:type="spellEnd"/>
      <w:r w:rsidR="00A2525F">
        <w:rPr>
          <w:rFonts w:ascii="Sylfaen" w:hAnsi="Sylfaen" w:cs="Sylfaen"/>
        </w:rPr>
        <w:t xml:space="preserve"> </w:t>
      </w:r>
      <w:proofErr w:type="spellStart"/>
      <w:r w:rsidR="00A2525F">
        <w:rPr>
          <w:rFonts w:ascii="Sylfaen" w:hAnsi="Sylfaen" w:cs="Sylfaen"/>
        </w:rPr>
        <w:t>შეღავათიანი</w:t>
      </w:r>
      <w:proofErr w:type="spellEnd"/>
      <w:r w:rsidR="00A2525F">
        <w:t xml:space="preserve"> </w:t>
      </w:r>
      <w:proofErr w:type="spellStart"/>
      <w:r w:rsidR="00A2525F">
        <w:rPr>
          <w:rFonts w:ascii="Sylfaen" w:hAnsi="Sylfaen" w:cs="Sylfaen"/>
        </w:rPr>
        <w:t>დაბეგვრის</w:t>
      </w:r>
      <w:proofErr w:type="spellEnd"/>
      <w:r w:rsidR="00A2525F">
        <w:t xml:space="preserve"> </w:t>
      </w:r>
      <w:proofErr w:type="spellStart"/>
      <w:r w:rsidR="00A2525F">
        <w:rPr>
          <w:rFonts w:ascii="Sylfaen" w:hAnsi="Sylfaen" w:cs="Sylfaen"/>
        </w:rPr>
        <w:t>მქონე</w:t>
      </w:r>
      <w:proofErr w:type="spellEnd"/>
      <w:r w:rsidR="00A2525F">
        <w:t>/</w:t>
      </w:r>
      <w:proofErr w:type="spellStart"/>
      <w:r w:rsidR="00A2525F">
        <w:rPr>
          <w:rFonts w:ascii="Sylfaen" w:hAnsi="Sylfaen" w:cs="Sylfaen"/>
        </w:rPr>
        <w:t>ოფშორულ</w:t>
      </w:r>
      <w:proofErr w:type="spellEnd"/>
      <w:r w:rsidR="00A2525F">
        <w:t xml:space="preserve"> </w:t>
      </w:r>
      <w:proofErr w:type="spellStart"/>
      <w:r w:rsidR="00A2525F">
        <w:rPr>
          <w:rFonts w:ascii="Sylfaen" w:hAnsi="Sylfaen" w:cs="Sylfaen"/>
        </w:rPr>
        <w:t>ქვეყანაში</w:t>
      </w:r>
      <w:proofErr w:type="spellEnd"/>
      <w:r w:rsidR="00A2525F">
        <w:t xml:space="preserve"> </w:t>
      </w:r>
      <w:proofErr w:type="spellStart"/>
      <w:r w:rsidR="00A2525F">
        <w:rPr>
          <w:rFonts w:ascii="Sylfaen" w:hAnsi="Sylfaen" w:cs="Sylfaen"/>
        </w:rPr>
        <w:t>რეგისტრირებული</w:t>
      </w:r>
      <w:proofErr w:type="spellEnd"/>
      <w:r w:rsidR="00A2525F">
        <w:t xml:space="preserve"> </w:t>
      </w:r>
      <w:proofErr w:type="spellStart"/>
      <w:r w:rsidR="00A2525F">
        <w:rPr>
          <w:rFonts w:ascii="Sylfaen" w:hAnsi="Sylfaen" w:cs="Sylfaen"/>
        </w:rPr>
        <w:t>პირ</w:t>
      </w:r>
      <w:r w:rsidR="00A2525F">
        <w:rPr>
          <w:rFonts w:ascii="Sylfaen" w:hAnsi="Sylfaen" w:cs="Sylfaen"/>
        </w:rPr>
        <w:t>ebi</w:t>
      </w:r>
      <w:proofErr w:type="spellEnd"/>
      <w:r w:rsidR="00A2525F">
        <w:rPr>
          <w:rFonts w:ascii="Sylfaen" w:hAnsi="Sylfaen" w:cs="Sylfaen"/>
        </w:rPr>
        <w:t xml:space="preserve">, </w:t>
      </w:r>
      <w:proofErr w:type="spellStart"/>
      <w:r w:rsidR="00A2525F" w:rsidRPr="006B6BE4">
        <w:rPr>
          <w:rFonts w:ascii="AcadNusx" w:hAnsi="AcadNusx" w:cs="Sylfaen"/>
        </w:rPr>
        <w:t>romelTaTvis</w:t>
      </w:r>
      <w:proofErr w:type="spellEnd"/>
      <w:r w:rsidR="00A2525F" w:rsidRPr="006B6BE4">
        <w:rPr>
          <w:rFonts w:ascii="AcadNusx" w:hAnsi="AcadNusx" w:cs="Sylfaen"/>
        </w:rPr>
        <w:t xml:space="preserve"> </w:t>
      </w:r>
      <w:proofErr w:type="spellStart"/>
      <w:r w:rsidR="00795F0B">
        <w:rPr>
          <w:rFonts w:ascii="AcadNusx" w:hAnsi="AcadNusx" w:cs="Sylfaen"/>
        </w:rPr>
        <w:t>gadasaxadi</w:t>
      </w:r>
      <w:proofErr w:type="spellEnd"/>
      <w:r w:rsidR="00795F0B">
        <w:rPr>
          <w:rFonts w:ascii="AcadNusx" w:hAnsi="AcadNusx" w:cs="Sylfaen"/>
        </w:rPr>
        <w:t xml:space="preserve"> </w:t>
      </w:r>
      <w:proofErr w:type="spellStart"/>
      <w:r w:rsidR="00A2525F" w:rsidRPr="006B6BE4">
        <w:rPr>
          <w:rFonts w:ascii="AcadNusx" w:hAnsi="AcadNusx" w:cs="Sylfaen"/>
        </w:rPr>
        <w:t>ganakveTi</w:t>
      </w:r>
      <w:proofErr w:type="spellEnd"/>
      <w:r w:rsidR="00A2525F" w:rsidRPr="006B6BE4">
        <w:rPr>
          <w:rFonts w:ascii="AcadNusx" w:hAnsi="AcadNusx" w:cs="Sylfaen"/>
        </w:rPr>
        <w:t xml:space="preserve"> 15 %-</w:t>
      </w:r>
      <w:proofErr w:type="spellStart"/>
      <w:r w:rsidR="00A2525F" w:rsidRPr="006B6BE4">
        <w:rPr>
          <w:rFonts w:ascii="AcadNusx" w:hAnsi="AcadNusx" w:cs="Sylfaen"/>
        </w:rPr>
        <w:t>iT</w:t>
      </w:r>
      <w:proofErr w:type="spellEnd"/>
      <w:r w:rsidR="00A2525F" w:rsidRPr="006B6BE4">
        <w:rPr>
          <w:rFonts w:ascii="AcadNusx" w:hAnsi="AcadNusx" w:cs="Sylfaen"/>
        </w:rPr>
        <w:t xml:space="preserve"> </w:t>
      </w:r>
      <w:proofErr w:type="spellStart"/>
      <w:r w:rsidR="00A2525F" w:rsidRPr="006B6BE4">
        <w:rPr>
          <w:rFonts w:ascii="AcadNusx" w:hAnsi="AcadNusx" w:cs="Sylfaen"/>
        </w:rPr>
        <w:t>ganisazRva</w:t>
      </w:r>
      <w:proofErr w:type="spellEnd"/>
      <w:r w:rsidR="00021E1D">
        <w:rPr>
          <w:rFonts w:ascii="AcadNusx" w:hAnsi="AcadNusx" w:cs="Sylfaen"/>
        </w:rPr>
        <w:t>.</w:t>
      </w:r>
    </w:p>
    <w:p w:rsidR="00EC7630" w:rsidRPr="00447515" w:rsidRDefault="00541D8D" w:rsidP="00677A2F">
      <w:pPr>
        <w:pStyle w:val="NormalWeb"/>
        <w:jc w:val="both"/>
        <w:rPr>
          <w:rFonts w:ascii="AcadNusx" w:hAnsi="AcadNusx" w:cs="Sylfaen"/>
        </w:rPr>
      </w:pPr>
      <w:r>
        <w:rPr>
          <w:rFonts w:ascii="Sylfaen" w:hAnsi="Sylfaen" w:cs="Sylfaen"/>
        </w:rPr>
        <w:t xml:space="preserve">5. </w:t>
      </w:r>
      <w:proofErr w:type="spellStart"/>
      <w:r w:rsidR="00EC7630">
        <w:rPr>
          <w:rFonts w:ascii="Sylfaen" w:hAnsi="Sylfaen" w:cs="Sylfaen"/>
        </w:rPr>
        <w:t>დღგ</w:t>
      </w:r>
      <w:r w:rsidR="00EC7630">
        <w:t>-</w:t>
      </w:r>
      <w:r w:rsidR="00EC7630">
        <w:rPr>
          <w:rFonts w:ascii="Sylfaen" w:hAnsi="Sylfaen" w:cs="Sylfaen"/>
        </w:rPr>
        <w:t>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გადამხდელად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რეგისტრირებული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პირის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მიერ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უკუდაბეგვრის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შემთხვევაში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დარიცხული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და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დღგ</w:t>
      </w:r>
      <w:r w:rsidR="00EC7630">
        <w:t>-</w:t>
      </w:r>
      <w:r w:rsidR="00EC7630">
        <w:rPr>
          <w:rFonts w:ascii="Sylfaen" w:hAnsi="Sylfaen" w:cs="Sylfaen"/>
        </w:rPr>
        <w:t>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დეკლარაციაში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ასახული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უკუდაბეგვრის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დღგ</w:t>
      </w:r>
      <w:r w:rsidR="00EC7630">
        <w:t>-</w:t>
      </w:r>
      <w:r w:rsidR="00EC7630">
        <w:rPr>
          <w:rFonts w:ascii="Sylfaen" w:hAnsi="Sylfaen" w:cs="Sylfaen"/>
        </w:rPr>
        <w:t>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თანხა</w:t>
      </w:r>
      <w:proofErr w:type="spellEnd"/>
      <w:r w:rsidR="00E74BBD">
        <w:t xml:space="preserve"> </w:t>
      </w:r>
      <w:proofErr w:type="spellStart"/>
      <w:r w:rsidR="00EC7630">
        <w:rPr>
          <w:rFonts w:ascii="Sylfaen" w:hAnsi="Sylfaen" w:cs="Sylfaen"/>
        </w:rPr>
        <w:t>იმავდროულად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ჩათვლის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მიღების</w:t>
      </w:r>
      <w:proofErr w:type="spellEnd"/>
      <w:r w:rsidR="00EC7630">
        <w:t xml:space="preserve"> </w:t>
      </w:r>
      <w:proofErr w:type="spellStart"/>
      <w:r w:rsidR="00EC7630">
        <w:rPr>
          <w:rFonts w:ascii="Sylfaen" w:hAnsi="Sylfaen" w:cs="Sylfaen"/>
        </w:rPr>
        <w:t>საფუძველია</w:t>
      </w:r>
      <w:proofErr w:type="spellEnd"/>
      <w:r w:rsidR="00B55106">
        <w:rPr>
          <w:rFonts w:ascii="Sylfaen" w:hAnsi="Sylfaen" w:cs="Sylfaen"/>
        </w:rPr>
        <w:t>.</w:t>
      </w:r>
      <w:bookmarkStart w:id="0" w:name="_GoBack"/>
      <w:bookmarkEnd w:id="0"/>
      <w:r w:rsidR="00E84B44">
        <w:rPr>
          <w:rFonts w:ascii="Sylfaen" w:hAnsi="Sylfaen" w:cs="Sylfaen"/>
        </w:rPr>
        <w:t xml:space="preserve"> </w:t>
      </w:r>
      <w:proofErr w:type="spellStart"/>
      <w:proofErr w:type="gramStart"/>
      <w:r w:rsidR="00447515" w:rsidRPr="00447515">
        <w:rPr>
          <w:rFonts w:ascii="AcadNusx" w:hAnsi="AcadNusx" w:cs="Sylfaen"/>
        </w:rPr>
        <w:t>cvlilebis</w:t>
      </w:r>
      <w:proofErr w:type="spellEnd"/>
      <w:proofErr w:type="gramEnd"/>
      <w:r w:rsidR="00447515" w:rsidRPr="00447515">
        <w:rPr>
          <w:rFonts w:ascii="AcadNusx" w:hAnsi="AcadNusx" w:cs="Sylfaen"/>
        </w:rPr>
        <w:t xml:space="preserve"> </w:t>
      </w:r>
      <w:proofErr w:type="spellStart"/>
      <w:r w:rsidR="00447515" w:rsidRPr="00447515">
        <w:rPr>
          <w:rFonts w:ascii="AcadNusx" w:hAnsi="AcadNusx" w:cs="Sylfaen"/>
        </w:rPr>
        <w:t>ganxorcielebmde</w:t>
      </w:r>
      <w:proofErr w:type="spellEnd"/>
      <w:r w:rsidR="00447515">
        <w:rPr>
          <w:rFonts w:ascii="Sylfaen" w:hAnsi="Sylfaen" w:cs="Sylfaen"/>
        </w:rPr>
        <w:t xml:space="preserve"> </w:t>
      </w:r>
      <w:proofErr w:type="spellStart"/>
      <w:r w:rsidR="00447515">
        <w:rPr>
          <w:rFonts w:ascii="Sylfaen" w:hAnsi="Sylfaen" w:cs="Sylfaen"/>
        </w:rPr>
        <w:t>ჩათვლის</w:t>
      </w:r>
      <w:proofErr w:type="spellEnd"/>
      <w:r w:rsidR="00447515">
        <w:t xml:space="preserve"> </w:t>
      </w:r>
      <w:proofErr w:type="spellStart"/>
      <w:r w:rsidR="00447515">
        <w:rPr>
          <w:rFonts w:ascii="Sylfaen" w:hAnsi="Sylfaen" w:cs="Sylfaen"/>
        </w:rPr>
        <w:t>მიღებ</w:t>
      </w:r>
      <w:r w:rsidR="00447515">
        <w:rPr>
          <w:rFonts w:ascii="AcadNusx" w:hAnsi="AcadNusx" w:cs="Sylfaen"/>
        </w:rPr>
        <w:t>a</w:t>
      </w:r>
      <w:proofErr w:type="spellEnd"/>
      <w:r w:rsidR="00E84B44">
        <w:rPr>
          <w:rFonts w:ascii="AcadNusx" w:hAnsi="AcadNusx" w:cs="Sylfaen"/>
        </w:rPr>
        <w:t xml:space="preserve"> </w:t>
      </w:r>
      <w:proofErr w:type="spellStart"/>
      <w:r w:rsidR="00E84B44">
        <w:rPr>
          <w:rFonts w:ascii="AcadNusx" w:hAnsi="AcadNusx" w:cs="Sylfaen"/>
        </w:rPr>
        <w:t>xorcildeboda</w:t>
      </w:r>
      <w:proofErr w:type="spellEnd"/>
      <w:r w:rsidR="00E84B44">
        <w:rPr>
          <w:rFonts w:ascii="AcadNusx" w:hAnsi="AcadNusx" w:cs="Sylfaen"/>
        </w:rPr>
        <w:t xml:space="preserve"> </w:t>
      </w:r>
      <w:proofErr w:type="spellStart"/>
      <w:r w:rsidR="00E84B44">
        <w:rPr>
          <w:rFonts w:ascii="AcadNusx" w:hAnsi="AcadNusx" w:cs="Sylfaen"/>
        </w:rPr>
        <w:t>dRg</w:t>
      </w:r>
      <w:proofErr w:type="spellEnd"/>
      <w:r w:rsidR="00E84B44">
        <w:rPr>
          <w:rFonts w:ascii="AcadNusx" w:hAnsi="AcadNusx" w:cs="Sylfaen"/>
        </w:rPr>
        <w:t xml:space="preserve">-s </w:t>
      </w:r>
      <w:proofErr w:type="spellStart"/>
      <w:r w:rsidR="00E84B44">
        <w:rPr>
          <w:rFonts w:ascii="AcadNusx" w:hAnsi="AcadNusx" w:cs="Sylfaen"/>
        </w:rPr>
        <w:t>Tanxis</w:t>
      </w:r>
      <w:proofErr w:type="spellEnd"/>
      <w:r w:rsidR="00E84B44">
        <w:rPr>
          <w:rFonts w:ascii="AcadNusx" w:hAnsi="AcadNusx" w:cs="Sylfaen"/>
        </w:rPr>
        <w:t xml:space="preserve"> </w:t>
      </w:r>
      <w:proofErr w:type="spellStart"/>
      <w:r w:rsidR="00E84B44">
        <w:rPr>
          <w:rFonts w:ascii="AcadNusx" w:hAnsi="AcadNusx" w:cs="Sylfaen"/>
        </w:rPr>
        <w:t>gadaxdis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an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sxva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gadasaxadidan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ukudabegvris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baraTze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Tanxis</w:t>
      </w:r>
      <w:proofErr w:type="spellEnd"/>
      <w:r w:rsidR="00070489">
        <w:rPr>
          <w:rFonts w:ascii="AcadNusx" w:hAnsi="AcadNusx" w:cs="Sylfaen"/>
        </w:rPr>
        <w:t xml:space="preserve"> </w:t>
      </w:r>
      <w:proofErr w:type="spellStart"/>
      <w:r w:rsidR="00070489">
        <w:rPr>
          <w:rFonts w:ascii="AcadNusx" w:hAnsi="AcadNusx" w:cs="Sylfaen"/>
        </w:rPr>
        <w:t>gadatanis</w:t>
      </w:r>
      <w:proofErr w:type="spellEnd"/>
      <w:r w:rsidR="00C32C30">
        <w:rPr>
          <w:rFonts w:ascii="AcadNusx" w:hAnsi="AcadNusx" w:cs="Sylfaen"/>
        </w:rPr>
        <w:t xml:space="preserve"> </w:t>
      </w:r>
      <w:proofErr w:type="spellStart"/>
      <w:r w:rsidR="00C32C30">
        <w:rPr>
          <w:rFonts w:ascii="AcadNusx" w:hAnsi="AcadNusx" w:cs="Sylfaen"/>
        </w:rPr>
        <w:t>damadasturebeli</w:t>
      </w:r>
      <w:proofErr w:type="spellEnd"/>
      <w:r w:rsidR="00C32C30">
        <w:rPr>
          <w:rFonts w:ascii="AcadNusx" w:hAnsi="AcadNusx" w:cs="Sylfaen"/>
        </w:rPr>
        <w:t xml:space="preserve"> </w:t>
      </w:r>
      <w:proofErr w:type="spellStart"/>
      <w:r w:rsidR="00C32C30">
        <w:rPr>
          <w:rFonts w:ascii="AcadNusx" w:hAnsi="AcadNusx" w:cs="Sylfaen"/>
        </w:rPr>
        <w:t>dokumenti</w:t>
      </w:r>
      <w:r w:rsidR="00070489">
        <w:rPr>
          <w:rFonts w:ascii="AcadNusx" w:hAnsi="AcadNusx" w:cs="Sylfaen"/>
        </w:rPr>
        <w:t>T</w:t>
      </w:r>
      <w:proofErr w:type="spellEnd"/>
      <w:r w:rsidR="00E84B44">
        <w:rPr>
          <w:rFonts w:ascii="AcadNusx" w:hAnsi="AcadNusx" w:cs="Sylfaen"/>
        </w:rPr>
        <w:t>.</w:t>
      </w:r>
    </w:p>
    <w:p w:rsidR="00E343AB" w:rsidRDefault="00857AA2" w:rsidP="00677A2F">
      <w:pPr>
        <w:pStyle w:val="NormalWeb"/>
        <w:jc w:val="both"/>
      </w:pPr>
      <w:r>
        <w:rPr>
          <w:rFonts w:ascii="Sylfaen" w:hAnsi="Sylfaen" w:cs="Sylfaen"/>
        </w:rPr>
        <w:t>6.</w:t>
      </w:r>
      <w:r>
        <w:t xml:space="preserve"> </w:t>
      </w:r>
      <w:proofErr w:type="spellStart"/>
      <w:r w:rsidRPr="00857AA2">
        <w:rPr>
          <w:rFonts w:ascii="AcadNusx" w:hAnsi="AcadNusx" w:cs="Sylfaen"/>
        </w:rPr>
        <w:t>S</w:t>
      </w:r>
      <w:r>
        <w:rPr>
          <w:rFonts w:ascii="AcadNusx" w:hAnsi="AcadNusx" w:cs="Sylfaen"/>
        </w:rPr>
        <w:t>e</w:t>
      </w:r>
      <w:r w:rsidRPr="00857AA2">
        <w:rPr>
          <w:rFonts w:ascii="AcadNusx" w:hAnsi="AcadNusx" w:cs="Sylfaen"/>
        </w:rPr>
        <w:t>mcirda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="00E343AB">
        <w:rPr>
          <w:rFonts w:ascii="Sylfaen" w:hAnsi="Sylfaen" w:cs="Sylfaen"/>
        </w:rPr>
        <w:t>საურავი</w:t>
      </w:r>
      <w:proofErr w:type="spellEnd"/>
      <w:r w:rsidR="00E343AB">
        <w:t xml:space="preserve"> </w:t>
      </w:r>
      <w:proofErr w:type="spellStart"/>
      <w:r>
        <w:rPr>
          <w:rFonts w:ascii="Sylfaen" w:hAnsi="Sylfaen" w:cs="Sylfaen"/>
        </w:rPr>
        <w:t>გადაუხდელი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გადასახადის</w:t>
      </w:r>
      <w:r w:rsidRPr="00857AA2">
        <w:rPr>
          <w:rFonts w:ascii="AcadNusx" w:hAnsi="AcadNusx" w:cs="Sylfaen"/>
        </w:rPr>
        <w:t>Tvis</w:t>
      </w:r>
      <w:proofErr w:type="spellEnd"/>
      <w:r>
        <w:rPr>
          <w:rFonts w:ascii="Sylfaen" w:hAnsi="Sylfaen" w:cs="Sylfaen"/>
        </w:rPr>
        <w:t xml:space="preserve"> </w:t>
      </w:r>
      <w:r w:rsidR="00787ABA" w:rsidRPr="00787ABA">
        <w:rPr>
          <w:rFonts w:ascii="AcadNusx" w:hAnsi="AcadNusx" w:cs="Sylfaen"/>
        </w:rPr>
        <w:t>da</w:t>
      </w:r>
      <w:r w:rsidR="00787ABA">
        <w:rPr>
          <w:rFonts w:ascii="Sylfaen" w:hAnsi="Sylfaen" w:cs="Sylfaen"/>
        </w:rPr>
        <w:t xml:space="preserve"> </w:t>
      </w:r>
      <w:proofErr w:type="spellStart"/>
      <w:r w:rsidR="00787ABA" w:rsidRPr="00787ABA">
        <w:rPr>
          <w:rFonts w:ascii="AcadNusx" w:hAnsi="AcadNusx" w:cs="Sylfaen"/>
        </w:rPr>
        <w:t>S</w:t>
      </w:r>
      <w:r w:rsidR="00787ABA">
        <w:rPr>
          <w:rFonts w:ascii="AcadNusx" w:hAnsi="AcadNusx" w:cs="Sylfaen"/>
        </w:rPr>
        <w:t>e</w:t>
      </w:r>
      <w:r w:rsidR="00787ABA" w:rsidRPr="00787ABA">
        <w:rPr>
          <w:rFonts w:ascii="AcadNusx" w:hAnsi="AcadNusx" w:cs="Sylfaen"/>
        </w:rPr>
        <w:t>adgens</w:t>
      </w:r>
      <w:proofErr w:type="spellEnd"/>
      <w:r w:rsidR="00787ABA">
        <w:rPr>
          <w:rFonts w:ascii="Sylfaen" w:hAnsi="Sylfaen" w:cs="Sylfaen"/>
        </w:rPr>
        <w:t xml:space="preserve"> </w:t>
      </w:r>
      <w:proofErr w:type="spellStart"/>
      <w:r w:rsidR="00E343AB">
        <w:rPr>
          <w:rFonts w:ascii="Sylfaen" w:hAnsi="Sylfaen" w:cs="Sylfaen"/>
        </w:rPr>
        <w:t>თანხის</w:t>
      </w:r>
      <w:proofErr w:type="spellEnd"/>
      <w:r w:rsidR="00E343AB">
        <w:t xml:space="preserve"> 0</w:t>
      </w:r>
      <w:proofErr w:type="gramStart"/>
      <w:r w:rsidR="00E343AB">
        <w:t>,05</w:t>
      </w:r>
      <w:proofErr w:type="gramEnd"/>
      <w:r w:rsidR="00E343AB">
        <w:t xml:space="preserve"> </w:t>
      </w:r>
      <w:proofErr w:type="spellStart"/>
      <w:r w:rsidR="00E343AB">
        <w:rPr>
          <w:rFonts w:ascii="Sylfaen" w:hAnsi="Sylfaen" w:cs="Sylfaen"/>
        </w:rPr>
        <w:t>პროცენტს</w:t>
      </w:r>
      <w:proofErr w:type="spellEnd"/>
      <w:r w:rsidR="00E343AB">
        <w:t xml:space="preserve"> </w:t>
      </w:r>
      <w:proofErr w:type="spellStart"/>
      <w:r w:rsidR="00E343AB">
        <w:rPr>
          <w:rFonts w:ascii="Sylfaen" w:hAnsi="Sylfaen" w:cs="Sylfaen"/>
        </w:rPr>
        <w:t>ყოველი</w:t>
      </w:r>
      <w:proofErr w:type="spellEnd"/>
      <w:r w:rsidR="00E343AB">
        <w:t xml:space="preserve"> </w:t>
      </w:r>
      <w:proofErr w:type="spellStart"/>
      <w:r w:rsidR="00E343AB">
        <w:rPr>
          <w:rFonts w:ascii="Sylfaen" w:hAnsi="Sylfaen" w:cs="Sylfaen"/>
        </w:rPr>
        <w:t>ვადაგადაცილებული</w:t>
      </w:r>
      <w:proofErr w:type="spellEnd"/>
      <w:r w:rsidR="00E343AB">
        <w:t xml:space="preserve"> </w:t>
      </w:r>
      <w:proofErr w:type="spellStart"/>
      <w:r w:rsidR="00E343AB">
        <w:rPr>
          <w:rFonts w:ascii="Sylfaen" w:hAnsi="Sylfaen" w:cs="Sylfaen"/>
        </w:rPr>
        <w:t>დღისათვის</w:t>
      </w:r>
      <w:proofErr w:type="spellEnd"/>
      <w:r w:rsidR="00E343AB">
        <w:t xml:space="preserve">. </w:t>
      </w:r>
    </w:p>
    <w:p w:rsidR="001330F2" w:rsidRDefault="001330F2" w:rsidP="001330F2">
      <w:pPr>
        <w:pStyle w:val="NormalWeb"/>
        <w:jc w:val="both"/>
      </w:pPr>
      <w:r>
        <w:rPr>
          <w:rFonts w:ascii="Sylfaen" w:hAnsi="Sylfaen" w:cs="Sylfaen"/>
        </w:rPr>
        <w:t xml:space="preserve">7. </w:t>
      </w:r>
      <w:proofErr w:type="spellStart"/>
      <w:proofErr w:type="gramStart"/>
      <w:r w:rsidR="000B752D" w:rsidRPr="00857AA2">
        <w:rPr>
          <w:rFonts w:ascii="AcadNusx" w:hAnsi="AcadNusx" w:cs="Sylfaen"/>
        </w:rPr>
        <w:t>S</w:t>
      </w:r>
      <w:r w:rsidR="000B752D">
        <w:rPr>
          <w:rFonts w:ascii="AcadNusx" w:hAnsi="AcadNusx" w:cs="Sylfaen"/>
        </w:rPr>
        <w:t>e</w:t>
      </w:r>
      <w:r w:rsidR="000B752D" w:rsidRPr="00857AA2">
        <w:rPr>
          <w:rFonts w:ascii="AcadNusx" w:hAnsi="AcadNusx" w:cs="Sylfaen"/>
        </w:rPr>
        <w:t>mcirda</w:t>
      </w:r>
      <w:proofErr w:type="spellEnd"/>
      <w:r w:rsidR="000B752D">
        <w:rPr>
          <w:rFonts w:ascii="Sylfaen" w:hAnsi="Sylfaen" w:cs="Sylfaen"/>
        </w:rPr>
        <w:t xml:space="preserve">  </w:t>
      </w:r>
      <w:proofErr w:type="spellStart"/>
      <w:r w:rsidR="000B752D" w:rsidRPr="000B752D">
        <w:rPr>
          <w:rFonts w:ascii="AcadNusx" w:hAnsi="AcadNusx" w:cs="Sylfaen"/>
        </w:rPr>
        <w:t>jarima</w:t>
      </w:r>
      <w:proofErr w:type="spellEnd"/>
      <w:proofErr w:type="gramEnd"/>
      <w:r w:rsidR="000B752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დღგ</w:t>
      </w:r>
      <w:r>
        <w:t>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გადამხდელად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</w:t>
      </w:r>
      <w:r w:rsidR="000B752D" w:rsidRPr="000B752D">
        <w:rPr>
          <w:rFonts w:ascii="AcadNusx" w:hAnsi="AcadNusx" w:cs="Sylfaen"/>
        </w:rPr>
        <w:t>isTvis</w:t>
      </w:r>
      <w:proofErr w:type="spellEnd"/>
      <w:r w:rsidRPr="000B752D">
        <w:rPr>
          <w:rFonts w:ascii="AcadNusx" w:hAnsi="AcadNusx"/>
        </w:rPr>
        <w:t xml:space="preserve"> </w:t>
      </w:r>
      <w:r>
        <w:t xml:space="preserve">– </w:t>
      </w:r>
      <w:proofErr w:type="spellStart"/>
      <w:r>
        <w:rPr>
          <w:rFonts w:ascii="Sylfaen" w:hAnsi="Sylfaen" w:cs="Sylfaen"/>
        </w:rPr>
        <w:t>რეგისტრაციის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დღგ</w:t>
      </w:r>
      <w:r>
        <w:t>-</w:t>
      </w:r>
      <w:r>
        <w:rPr>
          <w:rFonts w:ascii="Sylfaen" w:hAnsi="Sylfaen" w:cs="Sylfaen"/>
        </w:rPr>
        <w:t>ით</w:t>
      </w:r>
      <w:proofErr w:type="spellEnd"/>
      <w:r>
        <w:t xml:space="preserve"> </w:t>
      </w:r>
      <w:r w:rsidR="00CA1E1D">
        <w:t xml:space="preserve"> </w:t>
      </w:r>
      <w:r w:rsidR="00B95998">
        <w:t xml:space="preserve"> </w:t>
      </w:r>
      <w:proofErr w:type="spellStart"/>
      <w:r>
        <w:rPr>
          <w:rFonts w:ascii="Sylfaen" w:hAnsi="Sylfaen" w:cs="Sylfaen"/>
        </w:rPr>
        <w:t>დასაბეგრი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5 </w:t>
      </w:r>
      <w:proofErr w:type="spellStart"/>
      <w:r>
        <w:rPr>
          <w:rFonts w:ascii="Sylfaen" w:hAnsi="Sylfaen" w:cs="Sylfaen"/>
        </w:rPr>
        <w:t>პროცენტის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ოდენობით</w:t>
      </w:r>
      <w:proofErr w:type="spellEnd"/>
    </w:p>
    <w:p w:rsidR="001330F2" w:rsidRDefault="001330F2" w:rsidP="00677A2F">
      <w:pPr>
        <w:pStyle w:val="NormalWeb"/>
        <w:jc w:val="both"/>
      </w:pPr>
    </w:p>
    <w:p w:rsidR="00677A2F" w:rsidRPr="007C388F" w:rsidRDefault="00677A2F">
      <w:pPr>
        <w:rPr>
          <w:rFonts w:ascii="AcadNusx" w:hAnsi="AcadNusx"/>
        </w:rPr>
      </w:pPr>
    </w:p>
    <w:sectPr w:rsidR="00677A2F" w:rsidRPr="007C3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7"/>
    <w:rsid w:val="00021E1D"/>
    <w:rsid w:val="00070489"/>
    <w:rsid w:val="000B752D"/>
    <w:rsid w:val="000C2152"/>
    <w:rsid w:val="001010CF"/>
    <w:rsid w:val="001330F2"/>
    <w:rsid w:val="002F7488"/>
    <w:rsid w:val="00330054"/>
    <w:rsid w:val="003F6468"/>
    <w:rsid w:val="00447515"/>
    <w:rsid w:val="004B0C58"/>
    <w:rsid w:val="004F4DD0"/>
    <w:rsid w:val="00541D8D"/>
    <w:rsid w:val="00677A2F"/>
    <w:rsid w:val="006B3377"/>
    <w:rsid w:val="006B6BE4"/>
    <w:rsid w:val="007100FB"/>
    <w:rsid w:val="00770E9B"/>
    <w:rsid w:val="00787ABA"/>
    <w:rsid w:val="00795F0B"/>
    <w:rsid w:val="007C388F"/>
    <w:rsid w:val="007D166B"/>
    <w:rsid w:val="007F5AB1"/>
    <w:rsid w:val="008129AD"/>
    <w:rsid w:val="0083603A"/>
    <w:rsid w:val="00857AA2"/>
    <w:rsid w:val="00916348"/>
    <w:rsid w:val="009B726B"/>
    <w:rsid w:val="00A0348A"/>
    <w:rsid w:val="00A2525F"/>
    <w:rsid w:val="00B25063"/>
    <w:rsid w:val="00B55106"/>
    <w:rsid w:val="00B95998"/>
    <w:rsid w:val="00C32C30"/>
    <w:rsid w:val="00CA1E1D"/>
    <w:rsid w:val="00D648C7"/>
    <w:rsid w:val="00D94DE5"/>
    <w:rsid w:val="00DE473C"/>
    <w:rsid w:val="00E05826"/>
    <w:rsid w:val="00E343AB"/>
    <w:rsid w:val="00E74BBD"/>
    <w:rsid w:val="00E84B44"/>
    <w:rsid w:val="00EA50E2"/>
    <w:rsid w:val="00EC4594"/>
    <w:rsid w:val="00EC7630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54</cp:revision>
  <dcterms:created xsi:type="dcterms:W3CDTF">2015-07-14T10:06:00Z</dcterms:created>
  <dcterms:modified xsi:type="dcterms:W3CDTF">2015-07-14T10:54:00Z</dcterms:modified>
</cp:coreProperties>
</file>